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Pr="006D11D4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D11D4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E35A1" w:rsidRPr="006D11D4">
        <w:rPr>
          <w:rFonts w:ascii="Times New Roman" w:hAnsi="Times New Roman" w:cs="Times New Roman"/>
          <w:sz w:val="24"/>
          <w:szCs w:val="24"/>
        </w:rPr>
        <w:t>№8</w:t>
      </w:r>
    </w:p>
    <w:p w:rsidR="00BE35A1" w:rsidRPr="006D11D4" w:rsidRDefault="00BE35A1" w:rsidP="00BE35A1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  <w:r w:rsidRPr="006D11D4">
        <w:rPr>
          <w:rFonts w:ascii="Times New Roman" w:hAnsi="Times New Roman" w:cs="Times New Roman"/>
          <w:sz w:val="24"/>
          <w:szCs w:val="24"/>
        </w:rPr>
        <w:t>к договору №УОС/</w:t>
      </w:r>
      <w:r w:rsidR="00DE1423">
        <w:rPr>
          <w:rFonts w:ascii="Times New Roman" w:hAnsi="Times New Roman" w:cs="Times New Roman"/>
          <w:sz w:val="24"/>
          <w:szCs w:val="24"/>
        </w:rPr>
        <w:t>___</w:t>
      </w:r>
      <w:r w:rsidRPr="006D11D4">
        <w:rPr>
          <w:rFonts w:ascii="Times New Roman" w:hAnsi="Times New Roman" w:cs="Times New Roman"/>
          <w:sz w:val="24"/>
          <w:szCs w:val="24"/>
        </w:rPr>
        <w:t>-19 от «</w:t>
      </w:r>
      <w:r w:rsidR="00DE1423">
        <w:rPr>
          <w:rFonts w:ascii="Times New Roman" w:hAnsi="Times New Roman" w:cs="Times New Roman"/>
          <w:sz w:val="24"/>
          <w:szCs w:val="24"/>
        </w:rPr>
        <w:t>__</w:t>
      </w:r>
      <w:r w:rsidRPr="006D11D4">
        <w:rPr>
          <w:rFonts w:ascii="Times New Roman" w:hAnsi="Times New Roman" w:cs="Times New Roman"/>
          <w:sz w:val="24"/>
          <w:szCs w:val="24"/>
        </w:rPr>
        <w:t xml:space="preserve">» </w:t>
      </w:r>
      <w:r w:rsidR="00DE1423">
        <w:rPr>
          <w:rFonts w:ascii="Times New Roman" w:hAnsi="Times New Roman" w:cs="Times New Roman"/>
          <w:sz w:val="24"/>
          <w:szCs w:val="24"/>
        </w:rPr>
        <w:t>________</w:t>
      </w:r>
      <w:r w:rsidRPr="006D11D4">
        <w:rPr>
          <w:rFonts w:ascii="Times New Roman" w:hAnsi="Times New Roman" w:cs="Times New Roman"/>
          <w:sz w:val="24"/>
          <w:szCs w:val="24"/>
        </w:rPr>
        <w:t xml:space="preserve"> 2019 г.</w:t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DE1423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 w:rsidR="0092644E">
        <w:rPr>
          <w:rFonts w:ascii="Times New Roman" w:hAnsi="Times New Roman" w:cs="Times New Roman"/>
          <w:b/>
          <w:sz w:val="24"/>
          <w:szCs w:val="24"/>
        </w:rPr>
        <w:t>А</w:t>
      </w:r>
    </w:p>
    <w:p w:rsidR="007831D2" w:rsidRPr="0092644E" w:rsidRDefault="00DE1423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СДАЧИ-ПРИЕМКИ ЛОМА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0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1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2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без учета НДС </w:t>
            </w:r>
            <w:r w:rsidR="007831D2"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D72BA0">
              <w:rPr>
                <w:rFonts w:ascii="Times New Roman" w:hAnsi="Times New Roman" w:cs="Times New Roman"/>
                <w:sz w:val="24"/>
                <w:szCs w:val="24"/>
              </w:rPr>
              <w:t xml:space="preserve">без учета НДС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3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 w:rsidR="00D72BA0">
        <w:rPr>
          <w:rFonts w:ascii="Times New Roman" w:hAnsi="Times New Roman" w:cs="Times New Roman"/>
          <w:sz w:val="24"/>
          <w:szCs w:val="24"/>
        </w:rPr>
        <w:t xml:space="preserve"> без учета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D72BA0" w:rsidRPr="00D24FBC" w:rsidRDefault="00D72BA0" w:rsidP="00D72BA0">
      <w:pPr>
        <w:pStyle w:val="aa"/>
        <w:jc w:val="both"/>
      </w:pPr>
      <w:proofErr w:type="gramStart"/>
      <w:r w:rsidRPr="00825881">
        <w:rPr>
          <w:highlight w:val="lightGray"/>
        </w:rPr>
        <w:t xml:space="preserve">Поскольку операции по реализации </w:t>
      </w:r>
      <w:r>
        <w:rPr>
          <w:highlight w:val="lightGray"/>
        </w:rPr>
        <w:t xml:space="preserve">металлолома </w:t>
      </w:r>
      <w:r w:rsidRPr="00825881">
        <w:rPr>
          <w:highlight w:val="lightGray"/>
        </w:rPr>
        <w:t xml:space="preserve">подлежат налогообложению НДС на территории РФ, а обязанность по исчислению и уплате НДС возлагается на </w:t>
      </w:r>
      <w:r w:rsidRPr="00825881">
        <w:rPr>
          <w:b/>
          <w:highlight w:val="lightGray"/>
        </w:rPr>
        <w:t>Покупателя</w:t>
      </w:r>
      <w:r w:rsidRPr="00825881">
        <w:rPr>
          <w:highlight w:val="lightGray"/>
        </w:rPr>
        <w:t xml:space="preserve"> как налогового агента (п.8 ст.161 НК РФ), </w:t>
      </w:r>
      <w:r w:rsidRPr="00825881">
        <w:rPr>
          <w:b/>
          <w:highlight w:val="lightGray"/>
        </w:rPr>
        <w:t>Покупатель</w:t>
      </w:r>
      <w:r>
        <w:rPr>
          <w:highlight w:val="lightGray"/>
        </w:rPr>
        <w:t xml:space="preserve"> при приобретении </w:t>
      </w:r>
      <w:r w:rsidRPr="006660EF">
        <w:rPr>
          <w:highlight w:val="lightGray"/>
          <w:shd w:val="clear" w:color="auto" w:fill="D9D9D9" w:themeFill="background1" w:themeFillShade="D9"/>
        </w:rPr>
        <w:t>металлолома</w:t>
      </w:r>
      <w:r w:rsidRPr="00825881">
        <w:rPr>
          <w:highlight w:val="lightGray"/>
        </w:rPr>
        <w:t xml:space="preserve"> обязан исчислить НДС расчетным методом (п.4 ст.164 НК РФ) и уплатить соответствующую сумму в бюджет.</w:t>
      </w:r>
      <w:proofErr w:type="gramEnd"/>
      <w:r w:rsidRPr="00825881">
        <w:rPr>
          <w:highlight w:val="lightGray"/>
        </w:rPr>
        <w:t xml:space="preserve"> При этом определенная настоящим </w:t>
      </w:r>
      <w:r w:rsidR="00B2276E">
        <w:rPr>
          <w:highlight w:val="lightGray"/>
        </w:rPr>
        <w:t>Актом</w:t>
      </w:r>
      <w:r w:rsidRPr="00825881">
        <w:rPr>
          <w:highlight w:val="lightGray"/>
        </w:rPr>
        <w:t xml:space="preserve"> стоимость </w:t>
      </w:r>
      <w:r>
        <w:rPr>
          <w:highlight w:val="lightGray"/>
        </w:rPr>
        <w:t>металлолома</w:t>
      </w:r>
      <w:r w:rsidRPr="00825881">
        <w:rPr>
          <w:i/>
          <w:highlight w:val="lightGray"/>
        </w:rPr>
        <w:t>,</w:t>
      </w:r>
      <w:r w:rsidRPr="00825881">
        <w:rPr>
          <w:highlight w:val="lightGray"/>
        </w:rPr>
        <w:t xml:space="preserve"> подлежащая оплате </w:t>
      </w:r>
      <w:r w:rsidRPr="00825881">
        <w:rPr>
          <w:b/>
          <w:highlight w:val="lightGray"/>
        </w:rPr>
        <w:t>Продавцу</w:t>
      </w:r>
      <w:r w:rsidRPr="00825881">
        <w:rPr>
          <w:highlight w:val="lightGray"/>
        </w:rPr>
        <w:t>, уменьшению не подлежит</w:t>
      </w:r>
      <w:r>
        <w:t>.</w:t>
      </w:r>
    </w:p>
    <w:p w:rsidR="00D72BA0" w:rsidRPr="007831D2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недостоверных данных об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предупрежден.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 xml:space="preserve">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4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4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5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5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lastRenderedPageBreak/>
        <w:t xml:space="preserve">Указанный металлолом подготовлен согласно ГОСТ </w:t>
      </w:r>
      <w:bookmarkStart w:id="6" w:name="_GoBack"/>
      <w:bookmarkEnd w:id="6"/>
      <w:r w:rsidRPr="007831D2">
        <w:rPr>
          <w:rFonts w:ascii="Times New Roman" w:hAnsi="Times New Roman" w:cs="Times New Roman"/>
          <w:sz w:val="24"/>
          <w:szCs w:val="24"/>
        </w:rPr>
        <w:t>2787-75</w:t>
      </w:r>
      <w:r w:rsidR="00DE1423">
        <w:rPr>
          <w:rFonts w:ascii="Times New Roman" w:hAnsi="Times New Roman" w:cs="Times New Roman"/>
          <w:sz w:val="24"/>
          <w:szCs w:val="24"/>
        </w:rPr>
        <w:t xml:space="preserve"> (либо ГОСТ </w:t>
      </w:r>
      <w:proofErr w:type="gramStart"/>
      <w:r w:rsidR="00DE142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DE1423">
        <w:rPr>
          <w:rFonts w:ascii="Times New Roman" w:hAnsi="Times New Roman" w:cs="Times New Roman"/>
          <w:sz w:val="24"/>
          <w:szCs w:val="24"/>
        </w:rPr>
        <w:t xml:space="preserve"> 54564-2011)</w:t>
      </w:r>
      <w:r w:rsidRPr="007831D2">
        <w:rPr>
          <w:rFonts w:ascii="Times New Roman" w:hAnsi="Times New Roman" w:cs="Times New Roman"/>
          <w:sz w:val="24"/>
          <w:szCs w:val="24"/>
        </w:rPr>
        <w:t>,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обезврежен, признан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проверку лома и отходов на</w:t>
      </w:r>
    </w:p>
    <w:p w:rsidR="00BA364A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BE35A1" w:rsidRDefault="00BE35A1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BE35A1" w:rsidTr="00B76C95">
        <w:trPr>
          <w:trHeight w:val="80"/>
        </w:trPr>
        <w:tc>
          <w:tcPr>
            <w:tcW w:w="4927" w:type="dxa"/>
          </w:tcPr>
          <w:p w:rsidR="00BE35A1" w:rsidRPr="006D11D4" w:rsidRDefault="00BE35A1" w:rsidP="00B76C95">
            <w:pPr>
              <w:pStyle w:val="ae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D11D4">
              <w:rPr>
                <w:rFonts w:ascii="Times New Roman" w:eastAsia="Calibri" w:hAnsi="Times New Roman"/>
                <w:sz w:val="24"/>
                <w:szCs w:val="24"/>
              </w:rPr>
              <w:t>Продавец:</w:t>
            </w:r>
          </w:p>
          <w:p w:rsidR="00BE35A1" w:rsidRPr="006D11D4" w:rsidRDefault="00BE35A1" w:rsidP="00B76C95">
            <w:pPr>
              <w:tabs>
                <w:tab w:val="left" w:pos="5279"/>
              </w:tabs>
              <w:ind w:right="425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6D11D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И.о</w:t>
            </w:r>
            <w:proofErr w:type="spellEnd"/>
            <w:r w:rsidRPr="006D11D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. заместителя генерального директора по МТО </w:t>
            </w:r>
            <w:r w:rsidRPr="006D11D4">
              <w:rPr>
                <w:rFonts w:ascii="Times New Roman" w:eastAsia="Calibri" w:hAnsi="Times New Roman"/>
                <w:sz w:val="24"/>
                <w:szCs w:val="24"/>
              </w:rPr>
              <w:t xml:space="preserve">ПАО «Уфаоргсинтез»                                                                                                                                                                </w:t>
            </w:r>
          </w:p>
          <w:p w:rsidR="00BE35A1" w:rsidRPr="006D11D4" w:rsidRDefault="00BE35A1" w:rsidP="00B76C95">
            <w:pPr>
              <w:pStyle w:val="ae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D11D4"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 </w:t>
            </w:r>
          </w:p>
          <w:p w:rsidR="00BE35A1" w:rsidRPr="006D11D4" w:rsidRDefault="00BE35A1" w:rsidP="00DE1423">
            <w:pPr>
              <w:pStyle w:val="ae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D11D4">
              <w:rPr>
                <w:rFonts w:ascii="Times New Roman" w:eastAsia="Calibri" w:hAnsi="Times New Roman"/>
                <w:sz w:val="24"/>
                <w:szCs w:val="24"/>
              </w:rPr>
              <w:t xml:space="preserve">____________________ </w:t>
            </w:r>
            <w:r w:rsidR="00DE1423">
              <w:rPr>
                <w:rFonts w:ascii="Times New Roman" w:eastAsia="Calibri" w:hAnsi="Times New Roman"/>
                <w:sz w:val="24"/>
                <w:szCs w:val="24"/>
              </w:rPr>
              <w:t>________________</w:t>
            </w:r>
          </w:p>
        </w:tc>
        <w:tc>
          <w:tcPr>
            <w:tcW w:w="4928" w:type="dxa"/>
          </w:tcPr>
          <w:p w:rsidR="00BE35A1" w:rsidRPr="006D11D4" w:rsidRDefault="00BE35A1" w:rsidP="00B76C95">
            <w:pPr>
              <w:pStyle w:val="ae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D11D4">
              <w:rPr>
                <w:rFonts w:ascii="Times New Roman" w:eastAsia="Calibri" w:hAnsi="Times New Roman"/>
                <w:sz w:val="24"/>
                <w:szCs w:val="24"/>
              </w:rPr>
              <w:t>Покупатель:</w:t>
            </w:r>
          </w:p>
          <w:p w:rsidR="00BE35A1" w:rsidRPr="006D11D4" w:rsidRDefault="00BE35A1" w:rsidP="00B76C95">
            <w:pPr>
              <w:pStyle w:val="ae"/>
              <w:tabs>
                <w:tab w:val="center" w:pos="4819"/>
              </w:tabs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D11D4"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Директор </w:t>
            </w:r>
            <w:r w:rsidRPr="006D11D4">
              <w:rPr>
                <w:rFonts w:ascii="Times New Roman" w:eastAsia="Calibri" w:hAnsi="Times New Roman"/>
                <w:sz w:val="24"/>
                <w:szCs w:val="24"/>
              </w:rPr>
              <w:t>ООО «</w:t>
            </w:r>
            <w:r w:rsidR="00DE1423">
              <w:rPr>
                <w:rFonts w:ascii="Times New Roman" w:eastAsia="Calibri" w:hAnsi="Times New Roman"/>
                <w:sz w:val="24"/>
                <w:szCs w:val="24"/>
              </w:rPr>
              <w:t>______________</w:t>
            </w:r>
            <w:r w:rsidRPr="006D11D4">
              <w:rPr>
                <w:rFonts w:ascii="Times New Roman" w:eastAsia="Calibri" w:hAnsi="Times New Roman"/>
                <w:sz w:val="24"/>
                <w:szCs w:val="24"/>
              </w:rPr>
              <w:t xml:space="preserve">»         </w:t>
            </w:r>
          </w:p>
          <w:p w:rsidR="00BE35A1" w:rsidRPr="006D11D4" w:rsidRDefault="00BE35A1" w:rsidP="00B76C95">
            <w:pPr>
              <w:pStyle w:val="ae"/>
              <w:tabs>
                <w:tab w:val="center" w:pos="4819"/>
              </w:tabs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BE35A1" w:rsidRPr="006D11D4" w:rsidRDefault="00BE35A1" w:rsidP="00B76C95">
            <w:pPr>
              <w:pStyle w:val="ae"/>
              <w:tabs>
                <w:tab w:val="center" w:pos="4819"/>
              </w:tabs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BE35A1" w:rsidRPr="006D11D4" w:rsidRDefault="00BE35A1" w:rsidP="00DE1423">
            <w:pPr>
              <w:pStyle w:val="ae"/>
              <w:tabs>
                <w:tab w:val="center" w:pos="4819"/>
              </w:tabs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D11D4">
              <w:rPr>
                <w:rFonts w:ascii="Times New Roman" w:eastAsia="Calibri" w:hAnsi="Times New Roman"/>
                <w:sz w:val="24"/>
                <w:szCs w:val="24"/>
              </w:rPr>
              <w:t xml:space="preserve">________________ </w:t>
            </w:r>
            <w:r w:rsidR="00DE1423">
              <w:rPr>
                <w:rFonts w:ascii="Times New Roman" w:eastAsia="Calibri" w:hAnsi="Times New Roman"/>
                <w:sz w:val="24"/>
                <w:szCs w:val="24"/>
              </w:rPr>
              <w:t>_______________</w:t>
            </w:r>
          </w:p>
        </w:tc>
      </w:tr>
    </w:tbl>
    <w:p w:rsidR="00BE35A1" w:rsidRPr="007831D2" w:rsidRDefault="00BE35A1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E35A1" w:rsidRPr="007831D2" w:rsidSect="00543749">
      <w:headerReference w:type="default" r:id="rId7"/>
      <w:footerReference w:type="default" r:id="rId8"/>
      <w:pgSz w:w="11906" w:h="16838"/>
      <w:pgMar w:top="1134" w:right="1416" w:bottom="426" w:left="851" w:header="708" w:footer="708" w:gutter="0"/>
      <w:pgNumType w:start="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5A1" w:rsidRDefault="00BE35A1" w:rsidP="00BE35A1">
      <w:pPr>
        <w:spacing w:after="0" w:line="240" w:lineRule="auto"/>
      </w:pPr>
      <w:r>
        <w:separator/>
      </w:r>
    </w:p>
  </w:endnote>
  <w:endnote w:type="continuationSeparator" w:id="0">
    <w:p w:rsidR="00BE35A1" w:rsidRDefault="00BE35A1" w:rsidP="00BE3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5A1" w:rsidRDefault="00BE35A1" w:rsidP="00BE35A1">
    <w:pPr>
      <w:pStyle w:val="aa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444305" w:rsidRPr="00444305">
      <w:rPr>
        <w:rFonts w:asciiTheme="majorHAnsi" w:eastAsiaTheme="majorEastAsia" w:hAnsiTheme="majorHAnsi" w:cstheme="majorBidi"/>
        <w:noProof/>
      </w:rPr>
      <w:t>53</w:t>
    </w:r>
    <w:r>
      <w:rPr>
        <w:rFonts w:asciiTheme="majorHAnsi" w:eastAsiaTheme="majorEastAsia" w:hAnsiTheme="majorHAnsi" w:cstheme="majorBidi"/>
      </w:rPr>
      <w:fldChar w:fldCharType="end"/>
    </w:r>
  </w:p>
  <w:p w:rsidR="00BE35A1" w:rsidRDefault="00BE35A1">
    <w:pPr>
      <w:pStyle w:val="aa"/>
    </w:pPr>
  </w:p>
  <w:p w:rsidR="00BE35A1" w:rsidRDefault="00BE35A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5A1" w:rsidRDefault="00BE35A1" w:rsidP="00BE35A1">
      <w:pPr>
        <w:spacing w:after="0" w:line="240" w:lineRule="auto"/>
      </w:pPr>
      <w:r>
        <w:separator/>
      </w:r>
    </w:p>
  </w:footnote>
  <w:footnote w:type="continuationSeparator" w:id="0">
    <w:p w:rsidR="00BE35A1" w:rsidRDefault="00BE35A1" w:rsidP="00BE35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5A1" w:rsidRPr="006D11D4" w:rsidRDefault="00BE35A1" w:rsidP="00BE35A1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6D11D4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ДОГОВОР купли-продажи невостребованных производством </w:t>
    </w:r>
  </w:p>
  <w:p w:rsidR="00BE35A1" w:rsidRPr="006D11D4" w:rsidRDefault="00BE35A1">
    <w:pPr>
      <w:pStyle w:val="ac"/>
      <w:rPr>
        <w:rFonts w:ascii="Times New Roman" w:hAnsi="Times New Roman" w:cs="Times New Roman"/>
      </w:rPr>
    </w:pPr>
    <w:r w:rsidRPr="006D11D4">
      <w:rPr>
        <w:rFonts w:ascii="Times New Roman" w:hAnsi="Times New Roman" w:cs="Times New Roman"/>
        <w:sz w:val="20"/>
        <w:szCs w:val="20"/>
      </w:rPr>
      <w:t xml:space="preserve">и неликвидных </w:t>
    </w:r>
    <w:r w:rsidR="00DE1423">
      <w:rPr>
        <w:rFonts w:ascii="Times New Roman" w:hAnsi="Times New Roman" w:cs="Times New Roman"/>
        <w:sz w:val="20"/>
        <w:szCs w:val="20"/>
      </w:rPr>
      <w:t xml:space="preserve">товарно-материальных ценностей </w:t>
    </w:r>
    <w:r w:rsidRPr="006D11D4">
      <w:rPr>
        <w:rFonts w:ascii="Times New Roman" w:hAnsi="Times New Roman" w:cs="Times New Roman"/>
        <w:sz w:val="20"/>
        <w:szCs w:val="20"/>
      </w:rPr>
      <w:t>№УОС</w:t>
    </w:r>
    <w:r w:rsidR="007F3CEB" w:rsidRPr="006D11D4">
      <w:rPr>
        <w:rFonts w:ascii="Times New Roman" w:hAnsi="Times New Roman" w:cs="Times New Roman"/>
        <w:sz w:val="20"/>
        <w:szCs w:val="20"/>
      </w:rPr>
      <w:t>/</w:t>
    </w:r>
    <w:r w:rsidR="00DE1423">
      <w:rPr>
        <w:rFonts w:ascii="Times New Roman" w:hAnsi="Times New Roman" w:cs="Times New Roman"/>
        <w:sz w:val="20"/>
        <w:szCs w:val="20"/>
      </w:rPr>
      <w:t>___</w:t>
    </w:r>
    <w:r w:rsidRPr="006D11D4">
      <w:rPr>
        <w:rFonts w:ascii="Times New Roman" w:hAnsi="Times New Roman" w:cs="Times New Roman"/>
        <w:sz w:val="20"/>
        <w:szCs w:val="20"/>
      </w:rPr>
      <w:t xml:space="preserve">-19 от </w:t>
    </w:r>
    <w:r w:rsidR="007F3CEB" w:rsidRPr="006D11D4">
      <w:rPr>
        <w:rFonts w:ascii="Times New Roman" w:hAnsi="Times New Roman" w:cs="Times New Roman"/>
        <w:sz w:val="20"/>
        <w:szCs w:val="20"/>
      </w:rPr>
      <w:t>«</w:t>
    </w:r>
    <w:r w:rsidR="00DE1423">
      <w:rPr>
        <w:rFonts w:ascii="Times New Roman" w:hAnsi="Times New Roman" w:cs="Times New Roman"/>
        <w:sz w:val="20"/>
        <w:szCs w:val="20"/>
      </w:rPr>
      <w:t>__» ___________</w:t>
    </w:r>
    <w:r w:rsidRPr="006D11D4">
      <w:rPr>
        <w:rFonts w:ascii="Times New Roman" w:hAnsi="Times New Roman" w:cs="Times New Roman"/>
        <w:sz w:val="20"/>
        <w:szCs w:val="20"/>
      </w:rPr>
      <w:t xml:space="preserve"> 2019 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221DCC"/>
    <w:rsid w:val="00444305"/>
    <w:rsid w:val="005221D8"/>
    <w:rsid w:val="00543749"/>
    <w:rsid w:val="006660EF"/>
    <w:rsid w:val="006D11D4"/>
    <w:rsid w:val="007831D2"/>
    <w:rsid w:val="007F3CEB"/>
    <w:rsid w:val="00902A96"/>
    <w:rsid w:val="0092644E"/>
    <w:rsid w:val="00A10F5A"/>
    <w:rsid w:val="00B2276E"/>
    <w:rsid w:val="00BA364A"/>
    <w:rsid w:val="00BE35A1"/>
    <w:rsid w:val="00C559B8"/>
    <w:rsid w:val="00D72BA0"/>
    <w:rsid w:val="00DE1423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nhideWhenUsed/>
    <w:rsid w:val="00BE3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rsid w:val="00BE35A1"/>
  </w:style>
  <w:style w:type="paragraph" w:styleId="ae">
    <w:name w:val="Plain Text"/>
    <w:basedOn w:val="a"/>
    <w:link w:val="af"/>
    <w:uiPriority w:val="99"/>
    <w:unhideWhenUsed/>
    <w:rsid w:val="00BE35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uiPriority w:val="99"/>
    <w:rsid w:val="00BE35A1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0">
    <w:name w:val="Table Grid"/>
    <w:basedOn w:val="a1"/>
    <w:uiPriority w:val="59"/>
    <w:rsid w:val="00BE35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nhideWhenUsed/>
    <w:rsid w:val="00BE3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rsid w:val="00BE35A1"/>
  </w:style>
  <w:style w:type="paragraph" w:styleId="ae">
    <w:name w:val="Plain Text"/>
    <w:basedOn w:val="a"/>
    <w:link w:val="af"/>
    <w:uiPriority w:val="99"/>
    <w:unhideWhenUsed/>
    <w:rsid w:val="00BE35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uiPriority w:val="99"/>
    <w:rsid w:val="00BE35A1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0">
    <w:name w:val="Table Grid"/>
    <w:basedOn w:val="a1"/>
    <w:uiPriority w:val="59"/>
    <w:rsid w:val="00BE35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Мунзаров Ханиф Хамитович</cp:lastModifiedBy>
  <cp:revision>3</cp:revision>
  <cp:lastPrinted>2019-09-26T04:00:00Z</cp:lastPrinted>
  <dcterms:created xsi:type="dcterms:W3CDTF">2019-09-26T04:00:00Z</dcterms:created>
  <dcterms:modified xsi:type="dcterms:W3CDTF">2019-09-30T08:49:00Z</dcterms:modified>
</cp:coreProperties>
</file>